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3DD" w:rsidRDefault="00992E2E">
      <w:pPr>
        <w:jc w:val="righ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Форма № 4.1риур</w:t>
      </w:r>
    </w:p>
    <w:p w:rsidR="008313DD" w:rsidRDefault="008313DD">
      <w:pPr>
        <w:jc w:val="center"/>
        <w:rPr>
          <w:b/>
          <w:bCs/>
          <w:sz w:val="24"/>
          <w:szCs w:val="24"/>
          <w:lang w:val="ru-RU"/>
        </w:rPr>
      </w:pPr>
    </w:p>
    <w:p w:rsidR="008313DD" w:rsidRDefault="00992E2E">
      <w:pPr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>СВЕДЕНИЯ</w:t>
      </w:r>
    </w:p>
    <w:p w:rsidR="008313DD" w:rsidRDefault="00992E2E">
      <w:pPr>
        <w:jc w:val="center"/>
        <w:rPr>
          <w:b/>
          <w:bCs/>
          <w:sz w:val="27"/>
          <w:szCs w:val="27"/>
          <w:lang w:val="ru-RU"/>
        </w:rPr>
      </w:pPr>
      <w:r>
        <w:rPr>
          <w:b/>
          <w:bCs/>
          <w:sz w:val="27"/>
          <w:szCs w:val="27"/>
          <w:lang w:val="ru-RU"/>
        </w:rPr>
        <w:t>о численности избирателей, участников референдума,</w:t>
      </w:r>
    </w:p>
    <w:p w:rsidR="008313DD" w:rsidRDefault="00992E2E">
      <w:pPr>
        <w:pStyle w:val="ab"/>
        <w:widowControl/>
        <w:spacing w:after="0"/>
        <w:rPr>
          <w:sz w:val="27"/>
          <w:szCs w:val="27"/>
        </w:rPr>
      </w:pPr>
      <w:r>
        <w:rPr>
          <w:b/>
          <w:bCs/>
          <w:sz w:val="27"/>
          <w:szCs w:val="27"/>
        </w:rPr>
        <w:t>зарегистрированных на территории</w:t>
      </w:r>
      <w:r>
        <w:rPr>
          <w:sz w:val="27"/>
          <w:szCs w:val="27"/>
        </w:rPr>
        <w:t xml:space="preserve"> </w:t>
      </w:r>
    </w:p>
    <w:p w:rsidR="008313DD" w:rsidRDefault="00992E2E">
      <w:pPr>
        <w:pStyle w:val="ab"/>
        <w:widowControl/>
        <w:pBdr>
          <w:bottom w:val="single" w:sz="2" w:space="1" w:color="auto"/>
        </w:pBdr>
        <w:spacing w:after="0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Орловская область</w:t>
      </w:r>
    </w:p>
    <w:p w:rsidR="008313DD" w:rsidRDefault="00992E2E">
      <w:pPr>
        <w:pStyle w:val="ab"/>
        <w:widowControl/>
        <w:spacing w:after="0"/>
        <w:rPr>
          <w:sz w:val="21"/>
          <w:szCs w:val="21"/>
        </w:rPr>
      </w:pPr>
      <w:r>
        <w:rPr>
          <w:sz w:val="21"/>
          <w:szCs w:val="21"/>
        </w:rPr>
        <w:t>(наименование субъекта Российской Федерации)</w:t>
      </w:r>
    </w:p>
    <w:tbl>
      <w:tblPr>
        <w:tblW w:w="10598" w:type="dxa"/>
        <w:tblLayout w:type="fixed"/>
        <w:tblLook w:val="0000"/>
      </w:tblPr>
      <w:tblGrid>
        <w:gridCol w:w="10598"/>
      </w:tblGrid>
      <w:tr w:rsidR="008313DD" w:rsidRPr="00992E2E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8313DD" w:rsidRPr="00992E2E" w:rsidRDefault="00992E2E" w:rsidP="0049452E">
            <w:pPr>
              <w:spacing w:before="120"/>
              <w:ind w:left="3969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t xml:space="preserve">по состоянию на </w:t>
            </w:r>
            <w:r w:rsidRPr="00992E2E">
              <w:rPr>
                <w:rFonts w:eastAsiaTheme="minorEastAsia"/>
                <w:color w:val="FFFFFF"/>
                <w:sz w:val="27"/>
                <w:szCs w:val="27"/>
                <w:lang w:val="ru-RU"/>
              </w:rPr>
              <w:t>_</w:t>
            </w:r>
            <w:r w:rsidRPr="00992E2E">
              <w:rPr>
                <w:rFonts w:eastAsiaTheme="minorEastAsia"/>
                <w:sz w:val="27"/>
                <w:szCs w:val="27"/>
                <w:u w:val="single"/>
                <w:lang w:val="ru-RU"/>
              </w:rPr>
              <w:t xml:space="preserve">           01/0</w:t>
            </w:r>
            <w:r w:rsidR="0049452E">
              <w:rPr>
                <w:rFonts w:eastAsiaTheme="minorEastAsia"/>
                <w:sz w:val="27"/>
                <w:szCs w:val="27"/>
                <w:u w:val="single"/>
                <w:lang w:val="ru-RU"/>
              </w:rPr>
              <w:t>1</w:t>
            </w:r>
            <w:r w:rsidRPr="00992E2E">
              <w:rPr>
                <w:rFonts w:eastAsiaTheme="minorEastAsia"/>
                <w:sz w:val="27"/>
                <w:szCs w:val="27"/>
                <w:u w:val="single"/>
                <w:lang w:val="ru-RU"/>
              </w:rPr>
              <w:t>/201</w:t>
            </w:r>
            <w:r w:rsidR="0049452E">
              <w:rPr>
                <w:rFonts w:eastAsiaTheme="minorEastAsia"/>
                <w:sz w:val="27"/>
                <w:szCs w:val="27"/>
                <w:u w:val="single"/>
                <w:lang w:val="ru-RU"/>
              </w:rPr>
              <w:t>5</w:t>
            </w:r>
            <w:r w:rsidRPr="00992E2E">
              <w:rPr>
                <w:rFonts w:eastAsiaTheme="minorEastAsia"/>
                <w:sz w:val="27"/>
                <w:szCs w:val="27"/>
                <w:u w:val="single"/>
                <w:lang w:val="ru-RU"/>
              </w:rPr>
              <w:t xml:space="preserve">           </w:t>
            </w:r>
            <w:r w:rsidRPr="00992E2E">
              <w:rPr>
                <w:rFonts w:eastAsiaTheme="minorEastAsia"/>
                <w:color w:val="FFFFFF"/>
                <w:sz w:val="27"/>
                <w:szCs w:val="27"/>
                <w:lang w:val="ru-RU"/>
              </w:rPr>
              <w:t>_</w:t>
            </w:r>
          </w:p>
        </w:tc>
      </w:tr>
      <w:tr w:rsidR="008313DD" w:rsidRPr="00992E2E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8313DD" w:rsidRPr="00992E2E" w:rsidRDefault="00992E2E">
            <w:pPr>
              <w:ind w:left="6521"/>
              <w:rPr>
                <w:rFonts w:eastAsiaTheme="minorEastAsia"/>
                <w:sz w:val="21"/>
                <w:szCs w:val="21"/>
                <w:lang w:val="ru-RU"/>
              </w:rPr>
            </w:pPr>
            <w:r w:rsidRPr="00992E2E">
              <w:rPr>
                <w:rFonts w:eastAsiaTheme="minorEastAsia"/>
                <w:sz w:val="21"/>
                <w:szCs w:val="21"/>
                <w:lang w:val="ru-RU"/>
              </w:rPr>
              <w:t xml:space="preserve">       (дата)</w:t>
            </w:r>
          </w:p>
        </w:tc>
      </w:tr>
    </w:tbl>
    <w:p w:rsidR="008313DD" w:rsidRDefault="008313DD">
      <w:pPr>
        <w:rPr>
          <w:sz w:val="16"/>
          <w:szCs w:val="16"/>
          <w:lang w:val="ru-RU"/>
        </w:rPr>
      </w:pPr>
    </w:p>
    <w:tbl>
      <w:tblPr>
        <w:tblW w:w="1072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4"/>
        <w:gridCol w:w="637"/>
        <w:gridCol w:w="5670"/>
        <w:gridCol w:w="302"/>
        <w:gridCol w:w="265"/>
        <w:gridCol w:w="851"/>
        <w:gridCol w:w="283"/>
        <w:gridCol w:w="2127"/>
        <w:gridCol w:w="375"/>
      </w:tblGrid>
      <w:tr w:rsidR="008313D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  <w:vAlign w:val="center"/>
          </w:tcPr>
          <w:p w:rsidR="008313DD" w:rsidRPr="00992E2E" w:rsidRDefault="00992E2E">
            <w:pPr>
              <w:jc w:val="center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sz w:val="27"/>
                <w:szCs w:val="27"/>
                <w:lang w:val="ru-RU"/>
              </w:rPr>
              <w:t>№</w:t>
            </w:r>
          </w:p>
          <w:p w:rsidR="008313DD" w:rsidRPr="00992E2E" w:rsidRDefault="00992E2E">
            <w:pPr>
              <w:jc w:val="center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sz w:val="27"/>
                <w:szCs w:val="27"/>
                <w:lang w:val="ru-RU"/>
              </w:rPr>
              <w:t>п/п</w:t>
            </w:r>
          </w:p>
        </w:tc>
        <w:tc>
          <w:tcPr>
            <w:tcW w:w="6237" w:type="dxa"/>
            <w:gridSpan w:val="3"/>
            <w:vAlign w:val="center"/>
          </w:tcPr>
          <w:p w:rsidR="008313DD" w:rsidRPr="00992E2E" w:rsidRDefault="00992E2E" w:rsidP="007C7FED">
            <w:pPr>
              <w:jc w:val="center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sz w:val="27"/>
                <w:szCs w:val="27"/>
                <w:lang w:val="ru-RU"/>
              </w:rPr>
              <w:t>Наименование муниципального образования</w:t>
            </w:r>
          </w:p>
        </w:tc>
        <w:tc>
          <w:tcPr>
            <w:tcW w:w="3261" w:type="dxa"/>
            <w:gridSpan w:val="3"/>
            <w:vAlign w:val="center"/>
          </w:tcPr>
          <w:p w:rsidR="008313DD" w:rsidRPr="00992E2E" w:rsidRDefault="00992E2E">
            <w:pPr>
              <w:jc w:val="center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sz w:val="27"/>
                <w:szCs w:val="27"/>
                <w:lang w:val="ru-RU"/>
              </w:rPr>
              <w:t xml:space="preserve">Число избирателей, </w:t>
            </w:r>
          </w:p>
          <w:p w:rsidR="008313DD" w:rsidRPr="00992E2E" w:rsidRDefault="00992E2E">
            <w:pPr>
              <w:jc w:val="center"/>
              <w:rPr>
                <w:rFonts w:eastAsiaTheme="minorEastAsia"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sz w:val="27"/>
                <w:szCs w:val="27"/>
                <w:lang w:val="ru-RU"/>
              </w:rPr>
              <w:t>участников референдума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</w:t>
            </w:r>
          </w:p>
        </w:tc>
        <w:tc>
          <w:tcPr>
            <w:tcW w:w="6237" w:type="dxa"/>
            <w:gridSpan w:val="3"/>
          </w:tcPr>
          <w:p w:rsidR="007C7FED" w:rsidRPr="00992E2E" w:rsidRDefault="007C7FED" w:rsidP="007E0775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город Орел, в т.ч.</w:t>
            </w:r>
          </w:p>
        </w:tc>
        <w:tc>
          <w:tcPr>
            <w:tcW w:w="3261" w:type="dxa"/>
            <w:gridSpan w:val="3"/>
          </w:tcPr>
          <w:p w:rsidR="007C7FED" w:rsidRPr="00245E87" w:rsidRDefault="00245E87" w:rsidP="001865F1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261187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:rsidR="007C7FED" w:rsidRPr="00992E2E" w:rsidRDefault="007C7FED" w:rsidP="007C7FED">
            <w:pPr>
              <w:rPr>
                <w:rFonts w:eastAsiaTheme="minorEastAsia"/>
                <w:sz w:val="24"/>
                <w:szCs w:val="24"/>
              </w:rPr>
            </w:pPr>
            <w:r w:rsidRPr="00992E2E">
              <w:rPr>
                <w:rFonts w:eastAsiaTheme="minorEastAsia"/>
                <w:sz w:val="24"/>
                <w:szCs w:val="24"/>
              </w:rPr>
              <w:t>Железнодорожный район</w:t>
            </w:r>
          </w:p>
        </w:tc>
        <w:tc>
          <w:tcPr>
            <w:tcW w:w="3261" w:type="dxa"/>
            <w:gridSpan w:val="3"/>
          </w:tcPr>
          <w:p w:rsidR="007C7FED" w:rsidRPr="004945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52786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:rsidR="007C7FED" w:rsidRPr="00992E2E" w:rsidRDefault="007C7FED" w:rsidP="007C7FED">
            <w:pPr>
              <w:rPr>
                <w:rFonts w:eastAsiaTheme="minorEastAsia"/>
                <w:sz w:val="24"/>
                <w:szCs w:val="24"/>
              </w:rPr>
            </w:pPr>
            <w:r w:rsidRPr="00992E2E">
              <w:rPr>
                <w:rFonts w:eastAsiaTheme="minorEastAsia"/>
                <w:sz w:val="24"/>
                <w:szCs w:val="24"/>
              </w:rPr>
              <w:t>Заводской район</w:t>
            </w:r>
          </w:p>
        </w:tc>
        <w:tc>
          <w:tcPr>
            <w:tcW w:w="3261" w:type="dxa"/>
            <w:gridSpan w:val="3"/>
          </w:tcPr>
          <w:p w:rsidR="007C7FED" w:rsidRPr="004945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88132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:rsidR="007C7FED" w:rsidRPr="00992E2E" w:rsidRDefault="007C7FED" w:rsidP="007C7FED">
            <w:pPr>
              <w:rPr>
                <w:rFonts w:eastAsiaTheme="minorEastAsia"/>
                <w:sz w:val="24"/>
                <w:szCs w:val="24"/>
              </w:rPr>
            </w:pPr>
            <w:r w:rsidRPr="00992E2E">
              <w:rPr>
                <w:rFonts w:eastAsiaTheme="minorEastAsia"/>
                <w:sz w:val="24"/>
                <w:szCs w:val="24"/>
              </w:rPr>
              <w:t>Северный район</w:t>
            </w:r>
          </w:p>
        </w:tc>
        <w:tc>
          <w:tcPr>
            <w:tcW w:w="3261" w:type="dxa"/>
            <w:gridSpan w:val="3"/>
          </w:tcPr>
          <w:p w:rsidR="007C7FED" w:rsidRPr="000328CC" w:rsidRDefault="000328CC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56087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</w:p>
        </w:tc>
        <w:tc>
          <w:tcPr>
            <w:tcW w:w="6237" w:type="dxa"/>
            <w:gridSpan w:val="3"/>
          </w:tcPr>
          <w:p w:rsidR="007C7FED" w:rsidRPr="00992E2E" w:rsidRDefault="007C7FED" w:rsidP="007C7FED">
            <w:pPr>
              <w:rPr>
                <w:rFonts w:eastAsiaTheme="minorEastAsia"/>
                <w:sz w:val="24"/>
                <w:szCs w:val="24"/>
              </w:rPr>
            </w:pPr>
            <w:r w:rsidRPr="00992E2E">
              <w:rPr>
                <w:rFonts w:eastAsiaTheme="minorEastAsia"/>
                <w:sz w:val="24"/>
                <w:szCs w:val="24"/>
              </w:rPr>
              <w:t>Советский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245E87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64182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</w:t>
            </w:r>
          </w:p>
        </w:tc>
        <w:tc>
          <w:tcPr>
            <w:tcW w:w="6237" w:type="dxa"/>
            <w:gridSpan w:val="3"/>
          </w:tcPr>
          <w:p w:rsidR="007C7FED" w:rsidRPr="00992E2E" w:rsidRDefault="007C7FED" w:rsidP="007E0775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город Ливны</w:t>
            </w:r>
          </w:p>
        </w:tc>
        <w:tc>
          <w:tcPr>
            <w:tcW w:w="3261" w:type="dxa"/>
            <w:gridSpan w:val="3"/>
          </w:tcPr>
          <w:p w:rsidR="007C7FED" w:rsidRPr="00245E87" w:rsidRDefault="003C6E83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45E87">
              <w:rPr>
                <w:rFonts w:eastAsiaTheme="minorEastAsia"/>
                <w:sz w:val="24"/>
                <w:szCs w:val="24"/>
              </w:rPr>
              <w:t>40058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3</w:t>
            </w:r>
          </w:p>
        </w:tc>
        <w:tc>
          <w:tcPr>
            <w:tcW w:w="6237" w:type="dxa"/>
            <w:gridSpan w:val="3"/>
          </w:tcPr>
          <w:p w:rsidR="007C7FED" w:rsidRPr="00992E2E" w:rsidRDefault="007C7FED" w:rsidP="007E0775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город Мценск</w:t>
            </w:r>
          </w:p>
        </w:tc>
        <w:tc>
          <w:tcPr>
            <w:tcW w:w="3261" w:type="dxa"/>
            <w:gridSpan w:val="3"/>
          </w:tcPr>
          <w:p w:rsidR="007C7FED" w:rsidRPr="00992E2E" w:rsidRDefault="0063336D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36065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4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Болховский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15663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5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Верховский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15969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6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Глазуновский район</w:t>
            </w:r>
          </w:p>
        </w:tc>
        <w:tc>
          <w:tcPr>
            <w:tcW w:w="3261" w:type="dxa"/>
            <w:gridSpan w:val="3"/>
          </w:tcPr>
          <w:p w:rsidR="007C7FED" w:rsidRPr="00700C20" w:rsidRDefault="003C6E83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700C20">
              <w:rPr>
                <w:rFonts w:eastAsiaTheme="minorEastAsia"/>
                <w:sz w:val="24"/>
                <w:szCs w:val="24"/>
              </w:rPr>
              <w:t>11241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7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Дмитровский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11121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8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Должанский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9712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9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Залегощенский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12831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10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Знаменский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4438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11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Колпнянский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12831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12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Корсаковский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3800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13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Краснозоренский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5798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14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Кромской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0328CC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17357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15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Ливенский район</w:t>
            </w:r>
          </w:p>
        </w:tc>
        <w:tc>
          <w:tcPr>
            <w:tcW w:w="3261" w:type="dxa"/>
            <w:gridSpan w:val="3"/>
          </w:tcPr>
          <w:p w:rsidR="007C7FED" w:rsidRPr="00245E87" w:rsidRDefault="003C6E83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45E87">
              <w:rPr>
                <w:rFonts w:eastAsiaTheme="minorEastAsia"/>
                <w:sz w:val="24"/>
                <w:szCs w:val="24"/>
              </w:rPr>
              <w:t>25693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16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Малоархангельский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10188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17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Мценский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16748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18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Новодере</w:t>
            </w:r>
            <w:r w:rsidR="009265ED">
              <w:rPr>
                <w:rFonts w:eastAsiaTheme="minorEastAsia"/>
                <w:sz w:val="24"/>
                <w:szCs w:val="24"/>
                <w:lang w:val="ru-RU"/>
              </w:rPr>
              <w:t>ве</w:t>
            </w:r>
            <w:r w:rsidRPr="00992E2E">
              <w:rPr>
                <w:rFonts w:eastAsiaTheme="minorEastAsia"/>
                <w:sz w:val="24"/>
                <w:szCs w:val="24"/>
                <w:lang w:val="ru-RU"/>
              </w:rPr>
              <w:t>ньковский район</w:t>
            </w:r>
          </w:p>
        </w:tc>
        <w:tc>
          <w:tcPr>
            <w:tcW w:w="3261" w:type="dxa"/>
            <w:gridSpan w:val="3"/>
          </w:tcPr>
          <w:p w:rsidR="007C7FED" w:rsidRPr="00245E87" w:rsidRDefault="003C6E83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245E87">
              <w:rPr>
                <w:rFonts w:eastAsiaTheme="minorEastAsia"/>
                <w:sz w:val="24"/>
                <w:szCs w:val="24"/>
              </w:rPr>
              <w:t>9520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19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Новосильский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7394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20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Орловский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53764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21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Покровский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12461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22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Свердловский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13513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23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Сосковский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5426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24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Троснянский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994854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8440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25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Урицкий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15075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26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Хотынецкий район</w:t>
            </w:r>
          </w:p>
        </w:tc>
        <w:tc>
          <w:tcPr>
            <w:tcW w:w="3261" w:type="dxa"/>
            <w:gridSpan w:val="3"/>
          </w:tcPr>
          <w:p w:rsidR="007C7FED" w:rsidRPr="00992E2E" w:rsidRDefault="0049452E" w:rsidP="007C7FED">
            <w:pPr>
              <w:jc w:val="center"/>
              <w:rPr>
                <w:rFonts w:eastAsiaTheme="minorEastAsia"/>
                <w:sz w:val="24"/>
                <w:szCs w:val="24"/>
                <w:lang w:val="ru-RU"/>
              </w:rPr>
            </w:pPr>
            <w:r>
              <w:rPr>
                <w:rFonts w:eastAsiaTheme="minorEastAsia"/>
                <w:sz w:val="24"/>
                <w:szCs w:val="24"/>
                <w:lang w:val="ru-RU"/>
              </w:rPr>
              <w:t>8760</w:t>
            </w:r>
          </w:p>
        </w:tc>
      </w:tr>
      <w:tr w:rsidR="007C7FED" w:rsidRPr="00992E2E" w:rsidTr="007C7FED">
        <w:trPr>
          <w:gridAfter w:val="1"/>
          <w:wAfter w:w="375" w:type="dxa"/>
          <w:cantSplit/>
        </w:trPr>
        <w:tc>
          <w:tcPr>
            <w:tcW w:w="851" w:type="dxa"/>
            <w:gridSpan w:val="2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27</w:t>
            </w:r>
          </w:p>
        </w:tc>
        <w:tc>
          <w:tcPr>
            <w:tcW w:w="6237" w:type="dxa"/>
            <w:gridSpan w:val="3"/>
          </w:tcPr>
          <w:p w:rsidR="007C7FED" w:rsidRPr="00992E2E" w:rsidRDefault="007C7FED">
            <w:pPr>
              <w:rPr>
                <w:rFonts w:eastAsiaTheme="minorEastAsia"/>
                <w:sz w:val="24"/>
                <w:szCs w:val="24"/>
                <w:lang w:val="ru-RU"/>
              </w:rPr>
            </w:pPr>
            <w:r w:rsidRPr="00992E2E">
              <w:rPr>
                <w:rFonts w:eastAsiaTheme="minorEastAsia"/>
                <w:sz w:val="24"/>
                <w:szCs w:val="24"/>
                <w:lang w:val="ru-RU"/>
              </w:rPr>
              <w:t>Шаблыкинский район</w:t>
            </w:r>
          </w:p>
        </w:tc>
        <w:tc>
          <w:tcPr>
            <w:tcW w:w="3261" w:type="dxa"/>
            <w:gridSpan w:val="3"/>
          </w:tcPr>
          <w:p w:rsidR="007C7FED" w:rsidRPr="00063902" w:rsidRDefault="00063902" w:rsidP="007C7FED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6615</w:t>
            </w:r>
          </w:p>
        </w:tc>
      </w:tr>
      <w:tr w:rsidR="008313DD" w:rsidRPr="00992E2E" w:rsidTr="007C7FED">
        <w:trPr>
          <w:gridAfter w:val="1"/>
          <w:wAfter w:w="375" w:type="dxa"/>
          <w:cantSplit/>
        </w:trPr>
        <w:tc>
          <w:tcPr>
            <w:tcW w:w="7088" w:type="dxa"/>
            <w:gridSpan w:val="5"/>
          </w:tcPr>
          <w:p w:rsidR="008313DD" w:rsidRPr="00992E2E" w:rsidRDefault="00992E2E">
            <w:pPr>
              <w:jc w:val="right"/>
              <w:rPr>
                <w:rFonts w:eastAsiaTheme="minorEastAsia"/>
                <w:b/>
                <w:bCs/>
                <w:sz w:val="27"/>
                <w:szCs w:val="27"/>
                <w:lang w:val="ru-RU"/>
              </w:rPr>
            </w:pPr>
            <w:r w:rsidRPr="00992E2E"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t>Итого:</w:t>
            </w:r>
          </w:p>
        </w:tc>
        <w:tc>
          <w:tcPr>
            <w:tcW w:w="3261" w:type="dxa"/>
            <w:gridSpan w:val="3"/>
          </w:tcPr>
          <w:p w:rsidR="008313DD" w:rsidRPr="00992E2E" w:rsidRDefault="007D507A" w:rsidP="001865F1">
            <w:pPr>
              <w:jc w:val="center"/>
              <w:rPr>
                <w:rFonts w:eastAsiaTheme="minorEastAsia"/>
                <w:b/>
                <w:bCs/>
                <w:sz w:val="27"/>
                <w:szCs w:val="27"/>
                <w:lang w:val="ru-RU"/>
              </w:rPr>
            </w:pPr>
            <w:r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fldChar w:fldCharType="begin"/>
            </w:r>
            <w:r w:rsidR="00245E87"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instrText xml:space="preserve"> =SUM(ABOVE) </w:instrText>
            </w:r>
            <w:r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fldChar w:fldCharType="separate"/>
            </w:r>
            <w:r w:rsidR="00245E87">
              <w:rPr>
                <w:rFonts w:eastAsiaTheme="minorEastAsia"/>
                <w:b/>
                <w:bCs/>
                <w:noProof/>
                <w:sz w:val="27"/>
                <w:szCs w:val="27"/>
                <w:lang w:val="ru-RU"/>
              </w:rPr>
              <w:t>651668</w:t>
            </w:r>
            <w:r>
              <w:rPr>
                <w:rFonts w:eastAsiaTheme="minorEastAsia"/>
                <w:b/>
                <w:bCs/>
                <w:sz w:val="27"/>
                <w:szCs w:val="27"/>
                <w:lang w:val="ru-RU"/>
              </w:rPr>
              <w:fldChar w:fldCharType="end"/>
            </w:r>
          </w:p>
        </w:tc>
      </w:tr>
      <w:tr w:rsidR="007C7FED" w:rsidTr="007C7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4" w:type="dxa"/>
          <w:cantSplit/>
        </w:trPr>
        <w:tc>
          <w:tcPr>
            <w:tcW w:w="6307" w:type="dxa"/>
            <w:gridSpan w:val="2"/>
          </w:tcPr>
          <w:p w:rsidR="007C7FED" w:rsidRPr="00992E2E" w:rsidRDefault="007C7FED" w:rsidP="007E0775">
            <w:pPr>
              <w:rPr>
                <w:rFonts w:eastAsiaTheme="minorEastAsia"/>
                <w:sz w:val="27"/>
                <w:szCs w:val="27"/>
                <w:lang w:val="ru-RU"/>
              </w:rPr>
            </w:pPr>
          </w:p>
          <w:p w:rsidR="0049452E" w:rsidRDefault="0049452E" w:rsidP="0049452E">
            <w:pPr>
              <w:rPr>
                <w:sz w:val="27"/>
                <w:szCs w:val="27"/>
                <w:lang w:val="ru-RU"/>
              </w:rPr>
            </w:pPr>
          </w:p>
          <w:p w:rsidR="007C7FED" w:rsidRPr="007C7FED" w:rsidRDefault="007C7FED" w:rsidP="0049452E">
            <w:pPr>
              <w:rPr>
                <w:sz w:val="27"/>
                <w:szCs w:val="27"/>
                <w:lang w:val="ru-RU"/>
              </w:rPr>
            </w:pPr>
            <w:r w:rsidRPr="007C7FED">
              <w:rPr>
                <w:sz w:val="27"/>
                <w:szCs w:val="27"/>
                <w:lang w:val="ru-RU"/>
              </w:rPr>
              <w:t>Губернатор</w:t>
            </w:r>
            <w:r w:rsidRPr="00992E2E">
              <w:rPr>
                <w:rFonts w:eastAsiaTheme="minorEastAsia"/>
                <w:sz w:val="27"/>
                <w:szCs w:val="27"/>
                <w:lang w:val="ru-RU"/>
              </w:rPr>
              <w:t xml:space="preserve"> </w:t>
            </w:r>
            <w:r w:rsidRPr="007C7FED">
              <w:rPr>
                <w:sz w:val="27"/>
                <w:szCs w:val="27"/>
                <w:lang w:val="ru-RU"/>
              </w:rPr>
              <w:t>Орловской области</w:t>
            </w:r>
          </w:p>
        </w:tc>
        <w:tc>
          <w:tcPr>
            <w:tcW w:w="302" w:type="dxa"/>
          </w:tcPr>
          <w:p w:rsidR="007C7FED" w:rsidRPr="007C7FED" w:rsidRDefault="007C7FED" w:rsidP="007E0775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1116" w:type="dxa"/>
            <w:gridSpan w:val="2"/>
            <w:tcBorders>
              <w:bottom w:val="single" w:sz="4" w:space="0" w:color="auto"/>
            </w:tcBorders>
          </w:tcPr>
          <w:p w:rsidR="007C7FED" w:rsidRPr="007C7FED" w:rsidRDefault="007C7FED" w:rsidP="007E0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283" w:type="dxa"/>
          </w:tcPr>
          <w:p w:rsidR="007C7FED" w:rsidRPr="007C7FED" w:rsidRDefault="007C7FED" w:rsidP="007E0775">
            <w:pPr>
              <w:jc w:val="center"/>
              <w:rPr>
                <w:sz w:val="21"/>
                <w:szCs w:val="21"/>
                <w:lang w:val="ru-RU"/>
              </w:rPr>
            </w:pPr>
          </w:p>
        </w:tc>
        <w:tc>
          <w:tcPr>
            <w:tcW w:w="2502" w:type="dxa"/>
            <w:gridSpan w:val="2"/>
            <w:tcBorders>
              <w:bottom w:val="single" w:sz="4" w:space="0" w:color="auto"/>
            </w:tcBorders>
          </w:tcPr>
          <w:p w:rsidR="007C7FED" w:rsidRPr="007C7FED" w:rsidRDefault="007C7FED" w:rsidP="007E0775">
            <w:pPr>
              <w:jc w:val="center"/>
              <w:rPr>
                <w:sz w:val="21"/>
                <w:szCs w:val="21"/>
                <w:lang w:val="ru-RU"/>
              </w:rPr>
            </w:pPr>
          </w:p>
          <w:p w:rsidR="007C7FED" w:rsidRPr="00992E2E" w:rsidRDefault="007C7FED" w:rsidP="007E0775">
            <w:pPr>
              <w:jc w:val="both"/>
              <w:rPr>
                <w:rFonts w:eastAsiaTheme="minorEastAsia"/>
                <w:sz w:val="27"/>
                <w:szCs w:val="21"/>
                <w:lang w:val="ru-RU"/>
              </w:rPr>
            </w:pPr>
          </w:p>
          <w:p w:rsidR="007C7FED" w:rsidRDefault="007C7FED" w:rsidP="007E0775">
            <w:pPr>
              <w:jc w:val="both"/>
              <w:rPr>
                <w:sz w:val="27"/>
                <w:szCs w:val="21"/>
              </w:rPr>
            </w:pPr>
            <w:r>
              <w:rPr>
                <w:sz w:val="27"/>
                <w:szCs w:val="21"/>
              </w:rPr>
              <w:t>В.В. Потомский</w:t>
            </w:r>
          </w:p>
        </w:tc>
      </w:tr>
      <w:tr w:rsidR="007C7FED" w:rsidTr="007C7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4" w:type="dxa"/>
          <w:cantSplit/>
        </w:trPr>
        <w:tc>
          <w:tcPr>
            <w:tcW w:w="6307" w:type="dxa"/>
            <w:gridSpan w:val="2"/>
          </w:tcPr>
          <w:p w:rsidR="007C7FED" w:rsidRDefault="007C7FED" w:rsidP="007E0775">
            <w:pPr>
              <w:pStyle w:val="a5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МП</w:t>
            </w:r>
          </w:p>
        </w:tc>
        <w:tc>
          <w:tcPr>
            <w:tcW w:w="302" w:type="dxa"/>
          </w:tcPr>
          <w:p w:rsidR="007C7FED" w:rsidRDefault="007C7FED" w:rsidP="007E077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16" w:type="dxa"/>
            <w:gridSpan w:val="2"/>
            <w:tcBorders>
              <w:top w:val="single" w:sz="4" w:space="0" w:color="auto"/>
            </w:tcBorders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(подпись)</w:t>
            </w:r>
          </w:p>
        </w:tc>
        <w:tc>
          <w:tcPr>
            <w:tcW w:w="283" w:type="dxa"/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</w:tcBorders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(фамилия, имя, отчество)</w:t>
            </w:r>
          </w:p>
        </w:tc>
      </w:tr>
      <w:tr w:rsidR="007C7FED" w:rsidTr="007C7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4" w:type="dxa"/>
          <w:cantSplit/>
        </w:trPr>
        <w:tc>
          <w:tcPr>
            <w:tcW w:w="6307" w:type="dxa"/>
            <w:gridSpan w:val="2"/>
          </w:tcPr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</w:p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  <w:r w:rsidRPr="007C7FED">
              <w:rPr>
                <w:sz w:val="27"/>
                <w:szCs w:val="27"/>
                <w:lang w:val="ru-RU"/>
              </w:rPr>
              <w:t>Председатель Избирательной комиссии</w:t>
            </w:r>
          </w:p>
          <w:p w:rsidR="007C7FED" w:rsidRPr="007C7FED" w:rsidRDefault="007C7FED" w:rsidP="007E0775">
            <w:pPr>
              <w:rPr>
                <w:sz w:val="21"/>
                <w:szCs w:val="21"/>
                <w:lang w:val="ru-RU"/>
              </w:rPr>
            </w:pPr>
            <w:r w:rsidRPr="007C7FED">
              <w:rPr>
                <w:sz w:val="27"/>
                <w:szCs w:val="27"/>
                <w:lang w:val="ru-RU"/>
              </w:rPr>
              <w:t>Орловской области</w:t>
            </w:r>
          </w:p>
        </w:tc>
        <w:tc>
          <w:tcPr>
            <w:tcW w:w="302" w:type="dxa"/>
          </w:tcPr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1116" w:type="dxa"/>
            <w:gridSpan w:val="2"/>
            <w:tcBorders>
              <w:bottom w:val="single" w:sz="6" w:space="0" w:color="auto"/>
            </w:tcBorders>
          </w:tcPr>
          <w:p w:rsidR="007C7FED" w:rsidRPr="007C7FED" w:rsidRDefault="007C7FED" w:rsidP="007E0775">
            <w:pPr>
              <w:jc w:val="center"/>
              <w:rPr>
                <w:sz w:val="27"/>
                <w:szCs w:val="27"/>
                <w:lang w:val="ru-RU"/>
              </w:rPr>
            </w:pPr>
          </w:p>
        </w:tc>
        <w:tc>
          <w:tcPr>
            <w:tcW w:w="283" w:type="dxa"/>
          </w:tcPr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</w:p>
        </w:tc>
        <w:tc>
          <w:tcPr>
            <w:tcW w:w="2502" w:type="dxa"/>
            <w:gridSpan w:val="2"/>
            <w:tcBorders>
              <w:bottom w:val="single" w:sz="6" w:space="0" w:color="auto"/>
            </w:tcBorders>
          </w:tcPr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</w:p>
          <w:p w:rsidR="007C7FED" w:rsidRPr="007C7FED" w:rsidRDefault="007C7FED" w:rsidP="007E0775">
            <w:pPr>
              <w:rPr>
                <w:sz w:val="27"/>
                <w:szCs w:val="27"/>
                <w:lang w:val="ru-RU"/>
              </w:rPr>
            </w:pPr>
          </w:p>
          <w:p w:rsidR="007C7FED" w:rsidRDefault="007C7FED" w:rsidP="007E0775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Л.Л. Маркина</w:t>
            </w:r>
          </w:p>
        </w:tc>
      </w:tr>
      <w:tr w:rsidR="007C7FED" w:rsidTr="007C7FE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214" w:type="dxa"/>
          <w:cantSplit/>
        </w:trPr>
        <w:tc>
          <w:tcPr>
            <w:tcW w:w="6307" w:type="dxa"/>
            <w:gridSpan w:val="2"/>
          </w:tcPr>
          <w:p w:rsidR="007C7FED" w:rsidRDefault="007C7FED" w:rsidP="007E0775">
            <w:pPr>
              <w:jc w:val="both"/>
              <w:rPr>
                <w:sz w:val="19"/>
                <w:szCs w:val="19"/>
              </w:rPr>
            </w:pPr>
            <w:r>
              <w:rPr>
                <w:sz w:val="27"/>
                <w:szCs w:val="27"/>
              </w:rPr>
              <w:t>МП</w:t>
            </w:r>
          </w:p>
        </w:tc>
        <w:tc>
          <w:tcPr>
            <w:tcW w:w="302" w:type="dxa"/>
          </w:tcPr>
          <w:p w:rsidR="007C7FED" w:rsidRDefault="007C7FED" w:rsidP="007E077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116" w:type="dxa"/>
            <w:gridSpan w:val="2"/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(подпись)</w:t>
            </w:r>
          </w:p>
        </w:tc>
        <w:tc>
          <w:tcPr>
            <w:tcW w:w="283" w:type="dxa"/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502" w:type="dxa"/>
            <w:gridSpan w:val="2"/>
          </w:tcPr>
          <w:p w:rsidR="007C7FED" w:rsidRDefault="007C7FED" w:rsidP="007E0775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(фамилия, имя, отчество)</w:t>
            </w:r>
          </w:p>
        </w:tc>
      </w:tr>
    </w:tbl>
    <w:p w:rsidR="00992E2E" w:rsidRDefault="00992E2E" w:rsidP="007C7FED">
      <w:pPr>
        <w:rPr>
          <w:sz w:val="27"/>
          <w:szCs w:val="27"/>
          <w:lang w:val="ru-RU"/>
        </w:rPr>
      </w:pPr>
    </w:p>
    <w:sectPr w:rsidR="00992E2E" w:rsidSect="007C7FED">
      <w:pgSz w:w="11907" w:h="16840" w:code="9"/>
      <w:pgMar w:top="397" w:right="851" w:bottom="397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25C5" w:rsidRDefault="007A25C5">
      <w:r>
        <w:separator/>
      </w:r>
    </w:p>
  </w:endnote>
  <w:endnote w:type="continuationSeparator" w:id="1">
    <w:p w:rsidR="007A25C5" w:rsidRDefault="007A25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25C5" w:rsidRDefault="007A25C5">
      <w:r>
        <w:separator/>
      </w:r>
    </w:p>
  </w:footnote>
  <w:footnote w:type="continuationSeparator" w:id="1">
    <w:p w:rsidR="007A25C5" w:rsidRDefault="007A25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53DE5"/>
    <w:multiLevelType w:val="singleLevel"/>
    <w:tmpl w:val="72AA5854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embedSystemFonts/>
  <w:doNotTrackMoves/>
  <w:defaultTabStop w:val="708"/>
  <w:autoHyphenation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7FED"/>
    <w:rsid w:val="000328CC"/>
    <w:rsid w:val="00063902"/>
    <w:rsid w:val="001865F1"/>
    <w:rsid w:val="00245E87"/>
    <w:rsid w:val="00392BD0"/>
    <w:rsid w:val="003C6E83"/>
    <w:rsid w:val="003D17A1"/>
    <w:rsid w:val="003F4B30"/>
    <w:rsid w:val="00471E47"/>
    <w:rsid w:val="0049452E"/>
    <w:rsid w:val="0063336D"/>
    <w:rsid w:val="00700C20"/>
    <w:rsid w:val="007A25C5"/>
    <w:rsid w:val="007C7FED"/>
    <w:rsid w:val="007D507A"/>
    <w:rsid w:val="008313DD"/>
    <w:rsid w:val="009265ED"/>
    <w:rsid w:val="00992E2E"/>
    <w:rsid w:val="00994854"/>
    <w:rsid w:val="00AB0547"/>
    <w:rsid w:val="00BD1FA4"/>
    <w:rsid w:val="00C91105"/>
    <w:rsid w:val="00E94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iPriority="0" w:unhideWhenUsed="0"/>
    <w:lsdException w:name="caption" w:uiPriority="35" w:qFormat="1"/>
    <w:lsdException w:name="footnote reference" w:unhideWhenUsed="0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3DD"/>
    <w:rPr>
      <w:rFonts w:ascii="Times New Roman" w:hAnsi="Times New Roman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8313DD"/>
    <w:pPr>
      <w:keepNext/>
      <w:jc w:val="center"/>
      <w:outlineLvl w:val="0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13DD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customStyle="1" w:styleId="Iauiue">
    <w:name w:val="Iau?iue"/>
    <w:uiPriority w:val="99"/>
    <w:rsid w:val="008313DD"/>
    <w:rPr>
      <w:rFonts w:ascii="Times New Roman" w:hAnsi="Times New Roman"/>
    </w:rPr>
  </w:style>
  <w:style w:type="character" w:customStyle="1" w:styleId="Iniiaiieoeoo">
    <w:name w:val="Iniiaiie o?eoo"/>
    <w:uiPriority w:val="99"/>
    <w:rsid w:val="008313DD"/>
  </w:style>
  <w:style w:type="paragraph" w:customStyle="1" w:styleId="Aaoieeeieiioeooe">
    <w:name w:val="Aa?oiee eieiioeooe"/>
    <w:basedOn w:val="Iauiue"/>
    <w:uiPriority w:val="99"/>
    <w:rsid w:val="008313DD"/>
    <w:pPr>
      <w:tabs>
        <w:tab w:val="center" w:pos="4536"/>
        <w:tab w:val="right" w:pos="9072"/>
      </w:tabs>
    </w:pPr>
  </w:style>
  <w:style w:type="paragraph" w:customStyle="1" w:styleId="Ieieeeieiioeooe">
    <w:name w:val="Ie?iee eieiioeooe"/>
    <w:basedOn w:val="Iauiue"/>
    <w:uiPriority w:val="99"/>
    <w:rsid w:val="008313DD"/>
    <w:pPr>
      <w:tabs>
        <w:tab w:val="center" w:pos="4536"/>
        <w:tab w:val="right" w:pos="9072"/>
      </w:tabs>
    </w:pPr>
  </w:style>
  <w:style w:type="paragraph" w:styleId="a3">
    <w:name w:val="header"/>
    <w:basedOn w:val="a"/>
    <w:link w:val="a4"/>
    <w:uiPriority w:val="99"/>
    <w:rsid w:val="008313DD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paragraph" w:styleId="a5">
    <w:name w:val="footer"/>
    <w:basedOn w:val="a"/>
    <w:link w:val="a6"/>
    <w:rsid w:val="008313DD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uiPriority w:val="99"/>
    <w:rsid w:val="008313DD"/>
    <w:pPr>
      <w:ind w:firstLine="567"/>
      <w:jc w:val="both"/>
    </w:pPr>
    <w:rPr>
      <w:sz w:val="22"/>
      <w:szCs w:val="22"/>
      <w:lang w:val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paragraph" w:styleId="a7">
    <w:name w:val="footnote text"/>
    <w:basedOn w:val="a"/>
    <w:link w:val="a8"/>
    <w:uiPriority w:val="99"/>
    <w:rsid w:val="008313DD"/>
    <w:pPr>
      <w:keepNext/>
      <w:keepLines/>
      <w:jc w:val="both"/>
    </w:pPr>
    <w:rPr>
      <w:lang w:val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paragraph" w:styleId="a9">
    <w:name w:val="Body Text"/>
    <w:basedOn w:val="a"/>
    <w:link w:val="aa"/>
    <w:uiPriority w:val="99"/>
    <w:rsid w:val="008313DD"/>
    <w:pPr>
      <w:widowControl w:val="0"/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bCs/>
      <w:sz w:val="28"/>
      <w:szCs w:val="28"/>
      <w:lang w:val="ru-RU"/>
    </w:rPr>
  </w:style>
  <w:style w:type="character" w:customStyle="1" w:styleId="aa">
    <w:name w:val="Основной текст Знак"/>
    <w:basedOn w:val="a0"/>
    <w:link w:val="a9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paragraph" w:customStyle="1" w:styleId="ab">
    <w:name w:val="Ñîäåðæ"/>
    <w:basedOn w:val="a"/>
    <w:uiPriority w:val="99"/>
    <w:rsid w:val="008313DD"/>
    <w:pPr>
      <w:widowControl w:val="0"/>
      <w:overflowPunct w:val="0"/>
      <w:autoSpaceDE w:val="0"/>
      <w:autoSpaceDN w:val="0"/>
      <w:adjustRightInd w:val="0"/>
      <w:spacing w:after="120"/>
      <w:jc w:val="center"/>
      <w:textAlignment w:val="baseline"/>
    </w:pPr>
    <w:rPr>
      <w:sz w:val="28"/>
      <w:szCs w:val="28"/>
      <w:lang w:val="ru-RU"/>
    </w:rPr>
  </w:style>
  <w:style w:type="character" w:styleId="ac">
    <w:name w:val="footnote reference"/>
    <w:basedOn w:val="a0"/>
    <w:uiPriority w:val="99"/>
    <w:rsid w:val="008313DD"/>
    <w:rPr>
      <w:sz w:val="22"/>
      <w:szCs w:val="22"/>
      <w:vertAlign w:val="superscript"/>
    </w:rPr>
  </w:style>
  <w:style w:type="paragraph" w:styleId="ad">
    <w:name w:val="endnote text"/>
    <w:basedOn w:val="a"/>
    <w:link w:val="ae"/>
    <w:uiPriority w:val="99"/>
    <w:rsid w:val="008313DD"/>
  </w:style>
  <w:style w:type="character" w:customStyle="1" w:styleId="ae">
    <w:name w:val="Текст концевой сноски Знак"/>
    <w:basedOn w:val="a0"/>
    <w:link w:val="ad"/>
    <w:uiPriority w:val="99"/>
    <w:semiHidden/>
    <w:rsid w:val="008313DD"/>
    <w:rPr>
      <w:rFonts w:ascii="Times New Roman" w:hAnsi="Times New Roman" w:cs="Times New Roman"/>
      <w:sz w:val="20"/>
      <w:szCs w:val="20"/>
      <w:lang w:val="en-US"/>
    </w:rPr>
  </w:style>
  <w:style w:type="character" w:styleId="af">
    <w:name w:val="endnote reference"/>
    <w:basedOn w:val="a0"/>
    <w:uiPriority w:val="99"/>
    <w:rsid w:val="008313D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Центральная  избирательная  комиссия</vt:lpstr>
    </vt:vector>
  </TitlesOfParts>
  <Company>FCI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Центральная  избирательная  комиссия</dc:title>
  <dc:subject/>
  <dc:creator>Most</dc:creator>
  <cp:keywords/>
  <dc:description/>
  <cp:lastModifiedBy>Пользователь</cp:lastModifiedBy>
  <cp:revision>12</cp:revision>
  <cp:lastPrinted>2014-07-07T07:04:00Z</cp:lastPrinted>
  <dcterms:created xsi:type="dcterms:W3CDTF">2014-07-04T16:04:00Z</dcterms:created>
  <dcterms:modified xsi:type="dcterms:W3CDTF">2016-07-04T13:37:00Z</dcterms:modified>
</cp:coreProperties>
</file>